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E3" w:rsidRPr="00C979E3" w:rsidRDefault="00C979E3" w:rsidP="00C979E3">
      <w:pPr>
        <w:shd w:val="clear" w:color="auto" w:fill="FFFFFF"/>
        <w:spacing w:after="0" w:line="240" w:lineRule="auto"/>
        <w:rPr>
          <w:rFonts w:ascii="Candara" w:eastAsia="Times New Roman" w:hAnsi="Candara" w:cs="Arial"/>
          <w:b/>
          <w:color w:val="222222"/>
          <w:sz w:val="24"/>
          <w:szCs w:val="24"/>
          <w:lang w:eastAsia="en-GB"/>
        </w:rPr>
      </w:pPr>
      <w:r w:rsidRPr="00C979E3">
        <w:rPr>
          <w:rFonts w:ascii="Candara" w:eastAsia="Times New Roman" w:hAnsi="Candara" w:cs="Arial"/>
          <w:b/>
          <w:color w:val="222222"/>
          <w:sz w:val="32"/>
          <w:szCs w:val="32"/>
          <w:lang w:eastAsia="en-GB"/>
        </w:rPr>
        <w:t>The Jam-jar</w:t>
      </w:r>
      <w:r w:rsidRPr="00C979E3">
        <w:rPr>
          <w:rFonts w:ascii="Candara" w:eastAsia="Times New Roman" w:hAnsi="Candara" w:cs="Arial"/>
          <w:b/>
          <w:color w:val="222222"/>
          <w:sz w:val="24"/>
          <w:szCs w:val="24"/>
          <w:lang w:eastAsia="en-GB"/>
        </w:rPr>
        <w:tab/>
      </w:r>
      <w:r>
        <w:rPr>
          <w:rFonts w:ascii="Candara" w:eastAsia="Times New Roman" w:hAnsi="Candara" w:cs="Arial"/>
          <w:b/>
          <w:color w:val="222222"/>
          <w:sz w:val="24"/>
          <w:szCs w:val="24"/>
          <w:lang w:eastAsia="en-GB"/>
        </w:rPr>
        <w:tab/>
      </w:r>
      <w:r>
        <w:rPr>
          <w:rFonts w:ascii="Candara" w:eastAsia="Times New Roman" w:hAnsi="Candara" w:cs="Arial"/>
          <w:b/>
          <w:color w:val="222222"/>
          <w:sz w:val="24"/>
          <w:szCs w:val="24"/>
          <w:lang w:eastAsia="en-GB"/>
        </w:rPr>
        <w:tab/>
      </w:r>
      <w:r>
        <w:rPr>
          <w:rFonts w:ascii="Candara" w:eastAsia="Times New Roman" w:hAnsi="Candara" w:cs="Arial"/>
          <w:b/>
          <w:color w:val="222222"/>
          <w:sz w:val="24"/>
          <w:szCs w:val="24"/>
          <w:lang w:eastAsia="en-GB"/>
        </w:rPr>
        <w:tab/>
      </w:r>
      <w:r>
        <w:rPr>
          <w:rFonts w:ascii="Candara" w:eastAsia="Times New Roman" w:hAnsi="Candara" w:cs="Arial"/>
          <w:b/>
          <w:color w:val="222222"/>
          <w:sz w:val="24"/>
          <w:szCs w:val="24"/>
          <w:lang w:eastAsia="en-GB"/>
        </w:rPr>
        <w:tab/>
      </w:r>
      <w:r>
        <w:rPr>
          <w:rFonts w:ascii="Candara" w:eastAsia="Times New Roman" w:hAnsi="Candara" w:cs="Arial"/>
          <w:b/>
          <w:color w:val="222222"/>
          <w:sz w:val="24"/>
          <w:szCs w:val="24"/>
          <w:lang w:eastAsia="en-GB"/>
        </w:rPr>
        <w:tab/>
      </w:r>
      <w:r>
        <w:rPr>
          <w:rFonts w:ascii="Candara" w:eastAsia="Times New Roman" w:hAnsi="Candara" w:cs="Arial"/>
          <w:b/>
          <w:color w:val="222222"/>
          <w:sz w:val="24"/>
          <w:szCs w:val="24"/>
          <w:lang w:eastAsia="en-GB"/>
        </w:rPr>
        <w:tab/>
      </w:r>
      <w:r>
        <w:rPr>
          <w:rFonts w:ascii="Candara" w:eastAsia="Times New Roman" w:hAnsi="Candara" w:cs="Arial"/>
          <w:b/>
          <w:color w:val="222222"/>
          <w:sz w:val="24"/>
          <w:szCs w:val="24"/>
          <w:lang w:eastAsia="en-GB"/>
        </w:rPr>
        <w:tab/>
      </w:r>
      <w:r>
        <w:rPr>
          <w:rFonts w:ascii="Candara" w:eastAsia="Times New Roman" w:hAnsi="Candara" w:cs="Arial"/>
          <w:b/>
          <w:color w:val="222222"/>
          <w:sz w:val="24"/>
          <w:szCs w:val="24"/>
          <w:lang w:eastAsia="en-GB"/>
        </w:rPr>
        <w:tab/>
        <w:t>21/6/20</w:t>
      </w:r>
    </w:p>
    <w:p w:rsidR="00C979E3" w:rsidRDefault="00C979E3" w:rsidP="00C979E3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lang w:eastAsia="en-GB"/>
        </w:rPr>
      </w:pPr>
    </w:p>
    <w:p w:rsidR="00C979E3" w:rsidRDefault="00C979E3" w:rsidP="00C979E3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lang w:eastAsia="en-GB"/>
        </w:rPr>
      </w:pPr>
    </w:p>
    <w:p w:rsidR="00C979E3" w:rsidRPr="00C979E3" w:rsidRDefault="00C979E3" w:rsidP="00C979E3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lang w:eastAsia="en-GB"/>
        </w:rPr>
      </w:pPr>
      <w:r w:rsidRPr="00C979E3">
        <w:rPr>
          <w:rFonts w:ascii="Candara" w:eastAsia="Times New Roman" w:hAnsi="Candara" w:cs="Arial"/>
          <w:color w:val="222222"/>
          <w:sz w:val="24"/>
          <w:szCs w:val="24"/>
          <w:lang w:eastAsia="en-GB"/>
        </w:rPr>
        <w:t>As we think of how life might be once lockdown is over and once we can see a new life ahead perhaps it’s helpful to think about the jam-jar.</w:t>
      </w:r>
    </w:p>
    <w:p w:rsidR="00C979E3" w:rsidRPr="00C979E3" w:rsidRDefault="00C979E3" w:rsidP="00C979E3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lang w:eastAsia="en-GB"/>
        </w:rPr>
      </w:pPr>
    </w:p>
    <w:p w:rsidR="00C979E3" w:rsidRDefault="00C979E3" w:rsidP="00C979E3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lang w:eastAsia="en-GB"/>
        </w:rPr>
      </w:pPr>
      <w:r w:rsidRPr="00C979E3">
        <w:rPr>
          <w:rFonts w:ascii="Candara" w:eastAsia="Times New Roman" w:hAnsi="Candara" w:cs="Arial"/>
          <w:color w:val="222222"/>
          <w:sz w:val="24"/>
          <w:szCs w:val="24"/>
          <w:lang w:eastAsia="en-GB"/>
        </w:rPr>
        <w:t xml:space="preserve">Imagine your life’s activities and possessions </w:t>
      </w:r>
      <w:r w:rsidR="004C327F">
        <w:rPr>
          <w:rFonts w:ascii="Candara" w:eastAsia="Times New Roman" w:hAnsi="Candara" w:cs="Arial"/>
          <w:color w:val="222222"/>
          <w:sz w:val="24"/>
          <w:szCs w:val="24"/>
          <w:lang w:eastAsia="en-GB"/>
        </w:rPr>
        <w:t xml:space="preserve">and people and groups </w:t>
      </w:r>
      <w:r w:rsidRPr="00C979E3">
        <w:rPr>
          <w:rFonts w:ascii="Candara" w:eastAsia="Times New Roman" w:hAnsi="Candara" w:cs="Arial"/>
          <w:color w:val="222222"/>
          <w:sz w:val="24"/>
          <w:szCs w:val="24"/>
          <w:lang w:eastAsia="en-GB"/>
        </w:rPr>
        <w:t xml:space="preserve">in a jam-jar. </w:t>
      </w:r>
    </w:p>
    <w:p w:rsidR="00C979E3" w:rsidRPr="00C979E3" w:rsidRDefault="00C979E3" w:rsidP="00C979E3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lang w:eastAsia="en-GB"/>
        </w:rPr>
      </w:pPr>
      <w:r w:rsidRPr="00C979E3">
        <w:rPr>
          <w:rFonts w:ascii="Candara" w:eastAsia="Times New Roman" w:hAnsi="Candara" w:cs="Arial"/>
          <w:color w:val="222222"/>
          <w:sz w:val="24"/>
          <w:szCs w:val="24"/>
          <w:lang w:eastAsia="en-GB"/>
        </w:rPr>
        <w:t xml:space="preserve">This lockdown time </w:t>
      </w:r>
      <w:r>
        <w:rPr>
          <w:rFonts w:ascii="Candara" w:eastAsia="Times New Roman" w:hAnsi="Candara" w:cs="Arial"/>
          <w:color w:val="222222"/>
          <w:sz w:val="24"/>
          <w:szCs w:val="24"/>
          <w:lang w:eastAsia="en-GB"/>
        </w:rPr>
        <w:t>encourages</w:t>
      </w:r>
      <w:r w:rsidRPr="00C979E3">
        <w:rPr>
          <w:rFonts w:ascii="Candara" w:eastAsia="Times New Roman" w:hAnsi="Candara" w:cs="Arial"/>
          <w:color w:val="222222"/>
          <w:sz w:val="24"/>
          <w:szCs w:val="24"/>
          <w:lang w:eastAsia="en-GB"/>
        </w:rPr>
        <w:t xml:space="preserve"> us to empty the jam-jar. S</w:t>
      </w:r>
      <w:r>
        <w:rPr>
          <w:rFonts w:ascii="Candara" w:eastAsia="Times New Roman" w:hAnsi="Candara" w:cs="Arial"/>
          <w:color w:val="222222"/>
          <w:sz w:val="24"/>
          <w:szCs w:val="24"/>
          <w:lang w:eastAsia="en-GB"/>
        </w:rPr>
        <w:t>o s</w:t>
      </w:r>
      <w:r w:rsidRPr="00C979E3">
        <w:rPr>
          <w:rFonts w:ascii="Candara" w:eastAsia="Times New Roman" w:hAnsi="Candara" w:cs="Arial"/>
          <w:color w:val="222222"/>
          <w:sz w:val="24"/>
          <w:szCs w:val="24"/>
          <w:lang w:eastAsia="en-GB"/>
        </w:rPr>
        <w:t xml:space="preserve">pread out </w:t>
      </w:r>
      <w:r>
        <w:rPr>
          <w:rFonts w:ascii="Candara" w:eastAsia="Times New Roman" w:hAnsi="Candara" w:cs="Arial"/>
          <w:color w:val="222222"/>
          <w:sz w:val="24"/>
          <w:szCs w:val="24"/>
          <w:lang w:eastAsia="en-GB"/>
        </w:rPr>
        <w:t>before you</w:t>
      </w:r>
      <w:r w:rsidRPr="00C979E3">
        <w:rPr>
          <w:rFonts w:ascii="Candara" w:eastAsia="Times New Roman" w:hAnsi="Candara" w:cs="Arial"/>
          <w:color w:val="222222"/>
          <w:sz w:val="24"/>
          <w:szCs w:val="24"/>
          <w:lang w:eastAsia="en-GB"/>
        </w:rPr>
        <w:t xml:space="preserve"> on the table are all those things and activities th</w:t>
      </w:r>
      <w:r>
        <w:rPr>
          <w:rFonts w:ascii="Candara" w:eastAsia="Times New Roman" w:hAnsi="Candara" w:cs="Arial"/>
          <w:color w:val="222222"/>
          <w:sz w:val="24"/>
          <w:szCs w:val="24"/>
          <w:lang w:eastAsia="en-GB"/>
        </w:rPr>
        <w:t xml:space="preserve">at consumed our minds and lives; </w:t>
      </w:r>
      <w:r w:rsidRPr="00C979E3">
        <w:rPr>
          <w:rFonts w:ascii="Candara" w:eastAsia="Times New Roman" w:hAnsi="Candara" w:cs="Arial"/>
          <w:color w:val="222222"/>
          <w:sz w:val="24"/>
          <w:szCs w:val="24"/>
          <w:lang w:eastAsia="en-GB"/>
        </w:rPr>
        <w:t>we can look at them and decide which can safely be discarded as no longer significant – whilst others are too precious from which to even take our gaze. </w:t>
      </w:r>
    </w:p>
    <w:p w:rsidR="00C979E3" w:rsidRPr="00C979E3" w:rsidRDefault="00C979E3" w:rsidP="00C979E3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lang w:eastAsia="en-GB"/>
        </w:rPr>
      </w:pPr>
    </w:p>
    <w:p w:rsidR="00C979E3" w:rsidRPr="00C979E3" w:rsidRDefault="00C979E3" w:rsidP="00C979E3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lang w:eastAsia="en-GB"/>
        </w:rPr>
      </w:pPr>
      <w:r>
        <w:rPr>
          <w:rFonts w:ascii="Candara" w:eastAsia="Times New Roman" w:hAnsi="Candara" w:cs="Arial"/>
          <w:color w:val="222222"/>
          <w:sz w:val="24"/>
          <w:szCs w:val="24"/>
          <w:lang w:eastAsia="en-GB"/>
        </w:rPr>
        <w:t>But w</w:t>
      </w:r>
      <w:r w:rsidRPr="00C979E3">
        <w:rPr>
          <w:rFonts w:ascii="Candara" w:eastAsia="Times New Roman" w:hAnsi="Candara" w:cs="Arial"/>
          <w:color w:val="222222"/>
          <w:sz w:val="24"/>
          <w:szCs w:val="24"/>
          <w:lang w:eastAsia="en-GB"/>
        </w:rPr>
        <w:t>e need to start refilling the jam-jar</w:t>
      </w:r>
      <w:r>
        <w:rPr>
          <w:rFonts w:ascii="Candara" w:eastAsia="Times New Roman" w:hAnsi="Candara" w:cs="Arial"/>
          <w:color w:val="222222"/>
          <w:sz w:val="24"/>
          <w:szCs w:val="24"/>
          <w:lang w:eastAsia="en-GB"/>
        </w:rPr>
        <w:t xml:space="preserve"> (rebuilding our lives)</w:t>
      </w:r>
      <w:r w:rsidRPr="00C979E3">
        <w:rPr>
          <w:rFonts w:ascii="Candara" w:eastAsia="Times New Roman" w:hAnsi="Candara" w:cs="Arial"/>
          <w:color w:val="222222"/>
          <w:sz w:val="24"/>
          <w:szCs w:val="24"/>
          <w:lang w:eastAsia="en-GB"/>
        </w:rPr>
        <w:t xml:space="preserve"> probably with </w:t>
      </w:r>
      <w:proofErr w:type="gramStart"/>
      <w:r w:rsidRPr="00C979E3">
        <w:rPr>
          <w:rFonts w:ascii="Candara" w:eastAsia="Times New Roman" w:hAnsi="Candara" w:cs="Arial"/>
          <w:color w:val="222222"/>
          <w:sz w:val="24"/>
          <w:szCs w:val="24"/>
          <w:lang w:eastAsia="en-GB"/>
        </w:rPr>
        <w:t>less</w:t>
      </w:r>
      <w:proofErr w:type="gramEnd"/>
      <w:r w:rsidRPr="00C979E3">
        <w:rPr>
          <w:rFonts w:ascii="Candara" w:eastAsia="Times New Roman" w:hAnsi="Candara" w:cs="Arial"/>
          <w:color w:val="222222"/>
          <w:sz w:val="24"/>
          <w:szCs w:val="24"/>
          <w:lang w:eastAsia="en-GB"/>
        </w:rPr>
        <w:t xml:space="preserve"> things than there were before. It might be that some have been discarded to make space for something </w:t>
      </w:r>
      <w:r>
        <w:rPr>
          <w:rFonts w:ascii="Candara" w:eastAsia="Times New Roman" w:hAnsi="Candara" w:cs="Arial"/>
          <w:color w:val="222222"/>
          <w:sz w:val="24"/>
          <w:szCs w:val="24"/>
          <w:lang w:eastAsia="en-GB"/>
        </w:rPr>
        <w:t>special</w:t>
      </w:r>
      <w:r w:rsidRPr="00C979E3">
        <w:rPr>
          <w:rFonts w:ascii="Candara" w:eastAsia="Times New Roman" w:hAnsi="Candara" w:cs="Arial"/>
          <w:color w:val="222222"/>
          <w:sz w:val="24"/>
          <w:szCs w:val="24"/>
          <w:lang w:eastAsia="en-GB"/>
        </w:rPr>
        <w:t xml:space="preserve"> that has not had</w:t>
      </w:r>
      <w:r>
        <w:rPr>
          <w:rFonts w:ascii="Candara" w:eastAsia="Times New Roman" w:hAnsi="Candara" w:cs="Arial"/>
          <w:color w:val="222222"/>
          <w:sz w:val="24"/>
          <w:szCs w:val="24"/>
          <w:lang w:eastAsia="en-GB"/>
        </w:rPr>
        <w:t xml:space="preserve"> enough</w:t>
      </w:r>
      <w:r w:rsidRPr="00C979E3">
        <w:rPr>
          <w:rFonts w:ascii="Candara" w:eastAsia="Times New Roman" w:hAnsi="Candara" w:cs="Arial"/>
          <w:color w:val="222222"/>
          <w:sz w:val="24"/>
          <w:szCs w:val="24"/>
          <w:lang w:eastAsia="en-GB"/>
        </w:rPr>
        <w:t xml:space="preserve"> space in life up to now. Bu</w:t>
      </w:r>
      <w:r>
        <w:rPr>
          <w:rFonts w:ascii="Candara" w:eastAsia="Times New Roman" w:hAnsi="Candara" w:cs="Arial"/>
          <w:color w:val="222222"/>
          <w:sz w:val="24"/>
          <w:szCs w:val="24"/>
          <w:lang w:eastAsia="en-GB"/>
        </w:rPr>
        <w:t>t however they were formed, the</w:t>
      </w:r>
      <w:r w:rsidRPr="00C979E3">
        <w:rPr>
          <w:rFonts w:ascii="Candara" w:eastAsia="Times New Roman" w:hAnsi="Candara" w:cs="Arial"/>
          <w:color w:val="222222"/>
          <w:sz w:val="24"/>
          <w:szCs w:val="24"/>
          <w:lang w:eastAsia="en-GB"/>
        </w:rPr>
        <w:t xml:space="preserve"> spread of things on the table ne</w:t>
      </w:r>
      <w:r>
        <w:rPr>
          <w:rFonts w:ascii="Candara" w:eastAsia="Times New Roman" w:hAnsi="Candara" w:cs="Arial"/>
          <w:color w:val="222222"/>
          <w:sz w:val="24"/>
          <w:szCs w:val="24"/>
          <w:lang w:eastAsia="en-GB"/>
        </w:rPr>
        <w:t>eds to go back in the jam-jar and t</w:t>
      </w:r>
      <w:r w:rsidRPr="00C979E3">
        <w:rPr>
          <w:rFonts w:ascii="Candara" w:eastAsia="Times New Roman" w:hAnsi="Candara" w:cs="Arial"/>
          <w:color w:val="222222"/>
          <w:sz w:val="24"/>
          <w:szCs w:val="24"/>
          <w:lang w:eastAsia="en-GB"/>
        </w:rPr>
        <w:t>he important thing is to replace them in the correct order. </w:t>
      </w:r>
    </w:p>
    <w:p w:rsidR="00C979E3" w:rsidRPr="00C979E3" w:rsidRDefault="00C979E3" w:rsidP="00C979E3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lang w:eastAsia="en-GB"/>
        </w:rPr>
      </w:pPr>
    </w:p>
    <w:p w:rsidR="00C979E3" w:rsidRPr="00C979E3" w:rsidRDefault="00C979E3" w:rsidP="00C979E3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lang w:eastAsia="en-GB"/>
        </w:rPr>
      </w:pPr>
      <w:r w:rsidRPr="00C979E3">
        <w:rPr>
          <w:rFonts w:ascii="Candara" w:eastAsia="Times New Roman" w:hAnsi="Candara" w:cs="Arial"/>
          <w:color w:val="222222"/>
          <w:sz w:val="24"/>
          <w:szCs w:val="24"/>
          <w:lang w:eastAsia="en-GB"/>
        </w:rPr>
        <w:t xml:space="preserve">Some of the </w:t>
      </w:r>
      <w:r>
        <w:rPr>
          <w:rFonts w:ascii="Candara" w:eastAsia="Times New Roman" w:hAnsi="Candara" w:cs="Arial"/>
          <w:color w:val="222222"/>
          <w:sz w:val="24"/>
          <w:szCs w:val="24"/>
          <w:lang w:eastAsia="en-GB"/>
        </w:rPr>
        <w:t>things w</w:t>
      </w:r>
      <w:r w:rsidR="004C327F">
        <w:rPr>
          <w:rFonts w:ascii="Candara" w:eastAsia="Times New Roman" w:hAnsi="Candara" w:cs="Arial"/>
          <w:color w:val="222222"/>
          <w:sz w:val="24"/>
          <w:szCs w:val="24"/>
          <w:lang w:eastAsia="en-GB"/>
        </w:rPr>
        <w:t xml:space="preserve">ill occupy </w:t>
      </w:r>
      <w:r w:rsidRPr="00C979E3">
        <w:rPr>
          <w:rFonts w:ascii="Candara" w:eastAsia="Times New Roman" w:hAnsi="Candara" w:cs="Arial"/>
          <w:color w:val="222222"/>
          <w:sz w:val="24"/>
          <w:szCs w:val="24"/>
          <w:lang w:eastAsia="en-GB"/>
        </w:rPr>
        <w:t xml:space="preserve">lots of </w:t>
      </w:r>
      <w:r>
        <w:rPr>
          <w:rFonts w:ascii="Candara" w:eastAsia="Times New Roman" w:hAnsi="Candara" w:cs="Arial"/>
          <w:color w:val="222222"/>
          <w:sz w:val="24"/>
          <w:szCs w:val="24"/>
          <w:lang w:eastAsia="en-GB"/>
        </w:rPr>
        <w:t>‘</w:t>
      </w:r>
      <w:r w:rsidRPr="00C979E3">
        <w:rPr>
          <w:rFonts w:ascii="Candara" w:eastAsia="Times New Roman" w:hAnsi="Candara" w:cs="Arial"/>
          <w:color w:val="222222"/>
          <w:sz w:val="24"/>
          <w:szCs w:val="24"/>
          <w:lang w:eastAsia="en-GB"/>
        </w:rPr>
        <w:t>space</w:t>
      </w:r>
      <w:r>
        <w:rPr>
          <w:rFonts w:ascii="Candara" w:eastAsia="Times New Roman" w:hAnsi="Candara" w:cs="Arial"/>
          <w:color w:val="222222"/>
          <w:sz w:val="24"/>
          <w:szCs w:val="24"/>
          <w:lang w:eastAsia="en-GB"/>
        </w:rPr>
        <w:t>’ in life</w:t>
      </w:r>
      <w:r w:rsidRPr="00C979E3">
        <w:rPr>
          <w:rFonts w:ascii="Candara" w:eastAsia="Times New Roman" w:hAnsi="Candara" w:cs="Arial"/>
          <w:color w:val="222222"/>
          <w:sz w:val="24"/>
          <w:szCs w:val="24"/>
          <w:lang w:eastAsia="en-GB"/>
        </w:rPr>
        <w:t xml:space="preserve"> and</w:t>
      </w:r>
      <w:r>
        <w:rPr>
          <w:rFonts w:ascii="Candara" w:eastAsia="Times New Roman" w:hAnsi="Candara" w:cs="Arial"/>
          <w:color w:val="222222"/>
          <w:sz w:val="24"/>
          <w:szCs w:val="24"/>
          <w:lang w:eastAsia="en-GB"/>
        </w:rPr>
        <w:t>,</w:t>
      </w:r>
      <w:r w:rsidRPr="00C979E3">
        <w:rPr>
          <w:rFonts w:ascii="Candara" w:eastAsia="Times New Roman" w:hAnsi="Candara" w:cs="Arial"/>
          <w:color w:val="222222"/>
          <w:sz w:val="24"/>
          <w:szCs w:val="24"/>
          <w:lang w:eastAsia="en-GB"/>
        </w:rPr>
        <w:t xml:space="preserve"> </w:t>
      </w:r>
      <w:r>
        <w:rPr>
          <w:rFonts w:ascii="Candara" w:eastAsia="Times New Roman" w:hAnsi="Candara" w:cs="Arial"/>
          <w:color w:val="222222"/>
          <w:sz w:val="24"/>
          <w:szCs w:val="24"/>
          <w:lang w:eastAsia="en-GB"/>
        </w:rPr>
        <w:t xml:space="preserve">if you think about it, </w:t>
      </w:r>
      <w:r w:rsidR="004C327F">
        <w:rPr>
          <w:rFonts w:ascii="Candara" w:eastAsia="Times New Roman" w:hAnsi="Candara" w:cs="Arial"/>
          <w:color w:val="222222"/>
          <w:sz w:val="24"/>
          <w:szCs w:val="24"/>
          <w:lang w:eastAsia="en-GB"/>
        </w:rPr>
        <w:t xml:space="preserve">they </w:t>
      </w:r>
      <w:r>
        <w:rPr>
          <w:rFonts w:ascii="Candara" w:eastAsia="Times New Roman" w:hAnsi="Candara" w:cs="Arial"/>
          <w:color w:val="222222"/>
          <w:sz w:val="24"/>
          <w:szCs w:val="24"/>
          <w:lang w:eastAsia="en-GB"/>
        </w:rPr>
        <w:t>might not be important. I</w:t>
      </w:r>
      <w:r w:rsidRPr="00C979E3">
        <w:rPr>
          <w:rFonts w:ascii="Candara" w:eastAsia="Times New Roman" w:hAnsi="Candara" w:cs="Arial"/>
          <w:color w:val="222222"/>
          <w:sz w:val="24"/>
          <w:szCs w:val="24"/>
          <w:lang w:eastAsia="en-GB"/>
        </w:rPr>
        <w:t>f you put them in first there won’</w:t>
      </w:r>
      <w:r>
        <w:rPr>
          <w:rFonts w:ascii="Candara" w:eastAsia="Times New Roman" w:hAnsi="Candara" w:cs="Arial"/>
          <w:color w:val="222222"/>
          <w:sz w:val="24"/>
          <w:szCs w:val="24"/>
          <w:lang w:eastAsia="en-GB"/>
        </w:rPr>
        <w:t xml:space="preserve">t be space for the other things that </w:t>
      </w:r>
      <w:r w:rsidRPr="00C979E3">
        <w:rPr>
          <w:rFonts w:ascii="Candara" w:eastAsia="Times New Roman" w:hAnsi="Candara" w:cs="Arial"/>
          <w:color w:val="222222"/>
          <w:sz w:val="24"/>
          <w:szCs w:val="24"/>
          <w:u w:val="single"/>
          <w:lang w:eastAsia="en-GB"/>
        </w:rPr>
        <w:t>are</w:t>
      </w:r>
      <w:r w:rsidRPr="00C979E3">
        <w:rPr>
          <w:rFonts w:ascii="Candara" w:eastAsia="Times New Roman" w:hAnsi="Candara" w:cs="Arial"/>
          <w:color w:val="222222"/>
          <w:sz w:val="24"/>
          <w:szCs w:val="24"/>
          <w:lang w:eastAsia="en-GB"/>
        </w:rPr>
        <w:t xml:space="preserve"> significant to you. So put the really </w:t>
      </w:r>
      <w:r>
        <w:rPr>
          <w:rFonts w:ascii="Candara" w:eastAsia="Times New Roman" w:hAnsi="Candara" w:cs="Arial"/>
          <w:color w:val="222222"/>
          <w:sz w:val="24"/>
          <w:szCs w:val="24"/>
          <w:lang w:eastAsia="en-GB"/>
        </w:rPr>
        <w:t>meaningful</w:t>
      </w:r>
      <w:r w:rsidR="004C327F">
        <w:rPr>
          <w:rFonts w:ascii="Candara" w:eastAsia="Times New Roman" w:hAnsi="Candara" w:cs="Arial"/>
          <w:color w:val="222222"/>
          <w:sz w:val="24"/>
          <w:szCs w:val="24"/>
          <w:lang w:eastAsia="en-GB"/>
        </w:rPr>
        <w:t xml:space="preserve">, </w:t>
      </w:r>
      <w:r>
        <w:rPr>
          <w:rFonts w:ascii="Candara" w:eastAsia="Times New Roman" w:hAnsi="Candara" w:cs="Arial"/>
          <w:color w:val="222222"/>
          <w:sz w:val="24"/>
          <w:szCs w:val="24"/>
          <w:lang w:eastAsia="en-GB"/>
        </w:rPr>
        <w:t>life-</w:t>
      </w:r>
      <w:proofErr w:type="gramStart"/>
      <w:r>
        <w:rPr>
          <w:rFonts w:ascii="Candara" w:eastAsia="Times New Roman" w:hAnsi="Candara" w:cs="Arial"/>
          <w:color w:val="222222"/>
          <w:sz w:val="24"/>
          <w:szCs w:val="24"/>
          <w:lang w:eastAsia="en-GB"/>
        </w:rPr>
        <w:t xml:space="preserve">giving </w:t>
      </w:r>
      <w:r w:rsidRPr="00C979E3">
        <w:rPr>
          <w:rFonts w:ascii="Candara" w:eastAsia="Times New Roman" w:hAnsi="Candara" w:cs="Arial"/>
          <w:color w:val="222222"/>
          <w:sz w:val="24"/>
          <w:szCs w:val="24"/>
          <w:lang w:eastAsia="en-GB"/>
        </w:rPr>
        <w:t xml:space="preserve"> things</w:t>
      </w:r>
      <w:proofErr w:type="gramEnd"/>
      <w:r w:rsidRPr="00C979E3">
        <w:rPr>
          <w:rFonts w:ascii="Candara" w:eastAsia="Times New Roman" w:hAnsi="Candara" w:cs="Arial"/>
          <w:color w:val="222222"/>
          <w:sz w:val="24"/>
          <w:szCs w:val="24"/>
          <w:lang w:eastAsia="en-GB"/>
        </w:rPr>
        <w:t xml:space="preserve"> in first and then fill any gaps with the less important things.</w:t>
      </w:r>
      <w:r>
        <w:rPr>
          <w:rFonts w:ascii="Candara" w:eastAsia="Times New Roman" w:hAnsi="Candara" w:cs="Arial"/>
          <w:color w:val="222222"/>
          <w:sz w:val="24"/>
          <w:szCs w:val="24"/>
          <w:lang w:eastAsia="en-GB"/>
        </w:rPr>
        <w:t xml:space="preserve"> It might be that there are some small less-than-important items that cannot be accommodated.</w:t>
      </w:r>
    </w:p>
    <w:p w:rsidR="00C979E3" w:rsidRPr="00C979E3" w:rsidRDefault="00C979E3" w:rsidP="00C979E3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lang w:eastAsia="en-GB"/>
        </w:rPr>
      </w:pPr>
    </w:p>
    <w:p w:rsidR="00C979E3" w:rsidRPr="00C979E3" w:rsidRDefault="00005DBE" w:rsidP="00C979E3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lang w:eastAsia="en-GB"/>
        </w:rPr>
      </w:pPr>
      <w:r>
        <w:rPr>
          <w:rFonts w:ascii="Candara" w:eastAsia="Times New Roman" w:hAnsi="Candara" w:cs="Arial"/>
          <w:color w:val="222222"/>
          <w:sz w:val="24"/>
          <w:szCs w:val="24"/>
          <w:lang w:eastAsia="en-GB"/>
        </w:rPr>
        <w:t xml:space="preserve">You now might have done </w:t>
      </w:r>
      <w:r w:rsidR="00C979E3" w:rsidRPr="00C979E3">
        <w:rPr>
          <w:rFonts w:ascii="Candara" w:eastAsia="Times New Roman" w:hAnsi="Candara" w:cs="Arial"/>
          <w:color w:val="222222"/>
          <w:sz w:val="24"/>
          <w:szCs w:val="24"/>
          <w:lang w:eastAsia="en-GB"/>
        </w:rPr>
        <w:t xml:space="preserve">the re-adjusting of life that </w:t>
      </w:r>
      <w:r>
        <w:rPr>
          <w:rFonts w:ascii="Candara" w:eastAsia="Times New Roman" w:hAnsi="Candara" w:cs="Arial"/>
          <w:color w:val="222222"/>
          <w:sz w:val="24"/>
          <w:szCs w:val="24"/>
          <w:lang w:eastAsia="en-GB"/>
        </w:rPr>
        <w:t>you</w:t>
      </w:r>
      <w:r w:rsidR="00C979E3" w:rsidRPr="00C979E3">
        <w:rPr>
          <w:rFonts w:ascii="Candara" w:eastAsia="Times New Roman" w:hAnsi="Candara" w:cs="Arial"/>
          <w:color w:val="222222"/>
          <w:sz w:val="24"/>
          <w:szCs w:val="24"/>
          <w:lang w:eastAsia="en-GB"/>
        </w:rPr>
        <w:t xml:space="preserve">‘ve been </w:t>
      </w:r>
      <w:proofErr w:type="gramStart"/>
      <w:r w:rsidR="00C979E3" w:rsidRPr="00C979E3">
        <w:rPr>
          <w:rFonts w:ascii="Candara" w:eastAsia="Times New Roman" w:hAnsi="Candara" w:cs="Arial"/>
          <w:color w:val="222222"/>
          <w:sz w:val="24"/>
          <w:szCs w:val="24"/>
          <w:lang w:eastAsia="en-GB"/>
        </w:rPr>
        <w:t>needing</w:t>
      </w:r>
      <w:proofErr w:type="gramEnd"/>
      <w:r w:rsidR="00C979E3" w:rsidRPr="00C979E3">
        <w:rPr>
          <w:rFonts w:ascii="Candara" w:eastAsia="Times New Roman" w:hAnsi="Candara" w:cs="Arial"/>
          <w:color w:val="222222"/>
          <w:sz w:val="24"/>
          <w:szCs w:val="24"/>
          <w:lang w:eastAsia="en-GB"/>
        </w:rPr>
        <w:t xml:space="preserve"> to do for ages. </w:t>
      </w:r>
    </w:p>
    <w:p w:rsidR="00C979E3" w:rsidRPr="00C979E3" w:rsidRDefault="00C979E3" w:rsidP="00C979E3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lang w:eastAsia="en-GB"/>
        </w:rPr>
      </w:pPr>
    </w:p>
    <w:p w:rsidR="00005DBE" w:rsidRPr="00C979E3" w:rsidRDefault="0067077A" w:rsidP="00C979E3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4"/>
          <w:szCs w:val="24"/>
          <w:lang w:eastAsia="en-GB"/>
        </w:rPr>
      </w:pPr>
      <w:r>
        <w:rPr>
          <w:rFonts w:ascii="Candara" w:eastAsia="Times New Roman" w:hAnsi="Candara" w:cs="Arial"/>
          <w:color w:val="222222"/>
          <w:sz w:val="24"/>
          <w:szCs w:val="24"/>
          <w:lang w:eastAsia="en-GB"/>
        </w:rPr>
        <w:t>PH</w:t>
      </w:r>
    </w:p>
    <w:p w:rsidR="00005DBE" w:rsidRDefault="00C979E3" w:rsidP="00C979E3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iCs/>
          <w:color w:val="222222"/>
          <w:sz w:val="20"/>
          <w:szCs w:val="20"/>
          <w:lang w:eastAsia="en-GB"/>
        </w:rPr>
      </w:pPr>
      <w:r w:rsidRPr="00C979E3">
        <w:rPr>
          <w:rFonts w:ascii="Candara" w:eastAsia="Times New Roman" w:hAnsi="Candara" w:cs="Arial"/>
          <w:i/>
          <w:iCs/>
          <w:color w:val="222222"/>
          <w:sz w:val="20"/>
          <w:szCs w:val="20"/>
          <w:lang w:eastAsia="en-GB"/>
        </w:rPr>
        <w:t>(</w:t>
      </w:r>
      <w:proofErr w:type="gramStart"/>
      <w:r w:rsidRPr="00C979E3">
        <w:rPr>
          <w:rFonts w:ascii="Candara" w:eastAsia="Times New Roman" w:hAnsi="Candara" w:cs="Arial"/>
          <w:i/>
          <w:iCs/>
          <w:color w:val="222222"/>
          <w:sz w:val="20"/>
          <w:szCs w:val="20"/>
          <w:lang w:eastAsia="en-GB"/>
        </w:rPr>
        <w:t>adapted</w:t>
      </w:r>
      <w:proofErr w:type="gramEnd"/>
      <w:r w:rsidRPr="00C979E3">
        <w:rPr>
          <w:rFonts w:ascii="Candara" w:eastAsia="Times New Roman" w:hAnsi="Candara" w:cs="Arial"/>
          <w:i/>
          <w:iCs/>
          <w:color w:val="222222"/>
          <w:sz w:val="20"/>
          <w:szCs w:val="20"/>
          <w:lang w:eastAsia="en-GB"/>
        </w:rPr>
        <w:t xml:space="preserve"> from ideas found in similar allegorical stories some of which talk about tennis balls </w:t>
      </w:r>
    </w:p>
    <w:p w:rsidR="00005DBE" w:rsidRDefault="00C979E3" w:rsidP="00C979E3">
      <w:pPr>
        <w:shd w:val="clear" w:color="auto" w:fill="FFFFFF"/>
        <w:spacing w:after="0" w:line="240" w:lineRule="auto"/>
        <w:rPr>
          <w:rFonts w:ascii="Candara" w:eastAsia="Times New Roman" w:hAnsi="Candara" w:cs="Arial"/>
          <w:i/>
          <w:iCs/>
          <w:color w:val="222222"/>
          <w:sz w:val="20"/>
          <w:szCs w:val="20"/>
          <w:lang w:eastAsia="en-GB"/>
        </w:rPr>
      </w:pPr>
      <w:proofErr w:type="gramStart"/>
      <w:r w:rsidRPr="00C979E3">
        <w:rPr>
          <w:rFonts w:ascii="Candara" w:eastAsia="Times New Roman" w:hAnsi="Candara" w:cs="Arial"/>
          <w:i/>
          <w:iCs/>
          <w:color w:val="222222"/>
          <w:sz w:val="20"/>
          <w:szCs w:val="20"/>
          <w:lang w:eastAsia="en-GB"/>
        </w:rPr>
        <w:t>and</w:t>
      </w:r>
      <w:proofErr w:type="gramEnd"/>
      <w:r w:rsidRPr="00C979E3">
        <w:rPr>
          <w:rFonts w:ascii="Candara" w:eastAsia="Times New Roman" w:hAnsi="Candara" w:cs="Arial"/>
          <w:i/>
          <w:iCs/>
          <w:color w:val="222222"/>
          <w:sz w:val="20"/>
          <w:szCs w:val="20"/>
          <w:lang w:eastAsia="en-GB"/>
        </w:rPr>
        <w:t xml:space="preserve"> ping-pong balls, or rice and peas; the whole purpose of each story, including the one above, </w:t>
      </w:r>
    </w:p>
    <w:p w:rsidR="00C979E3" w:rsidRPr="00C979E3" w:rsidRDefault="00C979E3" w:rsidP="00C979E3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  <w:sz w:val="20"/>
          <w:szCs w:val="20"/>
          <w:lang w:eastAsia="en-GB"/>
        </w:rPr>
      </w:pPr>
      <w:proofErr w:type="gramStart"/>
      <w:r w:rsidRPr="00C979E3">
        <w:rPr>
          <w:rFonts w:ascii="Candara" w:eastAsia="Times New Roman" w:hAnsi="Candara" w:cs="Arial"/>
          <w:i/>
          <w:iCs/>
          <w:color w:val="222222"/>
          <w:sz w:val="20"/>
          <w:szCs w:val="20"/>
          <w:lang w:eastAsia="en-GB"/>
        </w:rPr>
        <w:t>is</w:t>
      </w:r>
      <w:proofErr w:type="gramEnd"/>
      <w:r w:rsidRPr="00C979E3">
        <w:rPr>
          <w:rFonts w:ascii="Candara" w:eastAsia="Times New Roman" w:hAnsi="Candara" w:cs="Arial"/>
          <w:i/>
          <w:iCs/>
          <w:color w:val="222222"/>
          <w:sz w:val="20"/>
          <w:szCs w:val="20"/>
          <w:lang w:eastAsia="en-GB"/>
        </w:rPr>
        <w:t xml:space="preserve"> simply to get things in the right order and the right priority for the new life that is waiting for us)</w:t>
      </w:r>
    </w:p>
    <w:p w:rsidR="008E2668" w:rsidRPr="00005DBE" w:rsidRDefault="008E2668">
      <w:pPr>
        <w:rPr>
          <w:rFonts w:ascii="Candara" w:hAnsi="Candara"/>
          <w:sz w:val="20"/>
          <w:szCs w:val="20"/>
        </w:rPr>
      </w:pPr>
    </w:p>
    <w:sectPr w:rsidR="008E2668" w:rsidRPr="00005DBE" w:rsidSect="00005DBE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979E3"/>
    <w:rsid w:val="00005DBE"/>
    <w:rsid w:val="004C327F"/>
    <w:rsid w:val="0067077A"/>
    <w:rsid w:val="008E2668"/>
    <w:rsid w:val="00C9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1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4</cp:revision>
  <dcterms:created xsi:type="dcterms:W3CDTF">2020-06-20T15:30:00Z</dcterms:created>
  <dcterms:modified xsi:type="dcterms:W3CDTF">2020-06-20T15:39:00Z</dcterms:modified>
</cp:coreProperties>
</file>